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DE8" w14:textId="45245381" w:rsidR="002B0809" w:rsidRDefault="003B6EE3" w:rsidP="002B0809">
      <w:pPr>
        <w:keepNext/>
        <w:keepLines/>
        <w:jc w:val="center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6CDBC809" wp14:editId="32FD2410">
            <wp:simplePos x="0" y="0"/>
            <wp:positionH relativeFrom="column">
              <wp:posOffset>8305800</wp:posOffset>
            </wp:positionH>
            <wp:positionV relativeFrom="paragraph">
              <wp:posOffset>0</wp:posOffset>
            </wp:positionV>
            <wp:extent cx="1003145" cy="1175113"/>
            <wp:effectExtent l="0" t="0" r="6985" b="6350"/>
            <wp:wrapSquare wrapText="bothSides"/>
            <wp:docPr id="1" name="Picture 1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45" cy="11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DF0">
        <w:rPr>
          <w:rFonts w:ascii="Arial" w:eastAsiaTheme="majorEastAsia" w:hAnsi="Arial" w:cstheme="majorBidi"/>
          <w:b/>
          <w:bCs/>
          <w:sz w:val="28"/>
          <w:szCs w:val="28"/>
        </w:rPr>
        <w:t>202</w:t>
      </w:r>
      <w:r w:rsidR="00D32566">
        <w:rPr>
          <w:rFonts w:ascii="Arial" w:eastAsiaTheme="majorEastAsia" w:hAnsi="Arial" w:cstheme="majorBidi"/>
          <w:b/>
          <w:bCs/>
          <w:sz w:val="28"/>
          <w:szCs w:val="28"/>
        </w:rPr>
        <w:t>3- 2024</w:t>
      </w:r>
      <w:r>
        <w:rPr>
          <w:rFonts w:ascii="Arial" w:eastAsiaTheme="majorEastAsia" w:hAnsi="Arial" w:cstheme="majorBidi"/>
          <w:b/>
          <w:bCs/>
          <w:sz w:val="28"/>
          <w:szCs w:val="28"/>
        </w:rPr>
        <w:t xml:space="preserve"> HSC </w:t>
      </w:r>
      <w:r w:rsidR="002B0809" w:rsidRPr="0027771C">
        <w:rPr>
          <w:rFonts w:ascii="Arial" w:eastAsiaTheme="majorEastAsia" w:hAnsi="Arial" w:cstheme="majorBidi"/>
          <w:b/>
          <w:bCs/>
          <w:sz w:val="28"/>
          <w:szCs w:val="28"/>
        </w:rPr>
        <w:t>Assessm</w:t>
      </w:r>
      <w:r w:rsidR="002B0809">
        <w:rPr>
          <w:rFonts w:ascii="Arial" w:eastAsiaTheme="majorEastAsia" w:hAnsi="Arial" w:cstheme="majorBidi"/>
          <w:b/>
          <w:bCs/>
          <w:sz w:val="28"/>
          <w:szCs w:val="28"/>
        </w:rPr>
        <w:t>en</w:t>
      </w:r>
      <w:r w:rsidR="00886577">
        <w:rPr>
          <w:rFonts w:ascii="Arial" w:eastAsiaTheme="majorEastAsia" w:hAnsi="Arial" w:cstheme="majorBidi"/>
          <w:b/>
          <w:bCs/>
          <w:sz w:val="28"/>
          <w:szCs w:val="28"/>
        </w:rPr>
        <w:t>t Schedule</w:t>
      </w:r>
    </w:p>
    <w:p w14:paraId="0248C29A" w14:textId="7A5F359A" w:rsidR="005D59E2" w:rsidRPr="00B63152" w:rsidRDefault="00D32566" w:rsidP="00B63152">
      <w:pPr>
        <w:keepNext/>
        <w:keepLines/>
        <w:jc w:val="center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8"/>
        </w:rPr>
        <w:t>Modern History</w:t>
      </w:r>
      <w:r w:rsidR="00E014E8">
        <w:rPr>
          <w:rFonts w:ascii="Arial" w:eastAsiaTheme="majorEastAsia" w:hAnsi="Arial" w:cstheme="majorBidi"/>
          <w:b/>
          <w:bCs/>
          <w:sz w:val="28"/>
          <w:szCs w:val="28"/>
        </w:rPr>
        <w:t xml:space="preserve"> – Year 12</w:t>
      </w:r>
    </w:p>
    <w:tbl>
      <w:tblPr>
        <w:tblStyle w:val="TableGrid"/>
        <w:tblW w:w="5237" w:type="pct"/>
        <w:tblInd w:w="57" w:type="dxa"/>
        <w:tblLook w:val="04A0" w:firstRow="1" w:lastRow="0" w:firstColumn="1" w:lastColumn="0" w:noHBand="0" w:noVBand="1"/>
        <w:tblCaption w:val="Stage 6 Assessment Schedule table"/>
        <w:tblDescription w:val="Stage 6 Assessment Schedule table showing the assessment task number (1-4), a brief description of the task (nature of the task), their due dates for students, the outcomes assessed, syllabus weightings and components. "/>
      </w:tblPr>
      <w:tblGrid>
        <w:gridCol w:w="4076"/>
        <w:gridCol w:w="2571"/>
        <w:gridCol w:w="2609"/>
        <w:gridCol w:w="2831"/>
        <w:gridCol w:w="2522"/>
      </w:tblGrid>
      <w:tr w:rsidR="002558FC" w:rsidRPr="0027771C" w14:paraId="3E255B51" w14:textId="77777777" w:rsidTr="00D32566">
        <w:trPr>
          <w:trHeight w:val="378"/>
          <w:tblHeader/>
        </w:trPr>
        <w:tc>
          <w:tcPr>
            <w:tcW w:w="1395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E46F7" w14:textId="77777777" w:rsidR="00F5314C" w:rsidRPr="0027771C" w:rsidRDefault="00F5314C" w:rsidP="001178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Task number</w:t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14:paraId="07D55458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 w:rsidRPr="0027771C">
              <w:rPr>
                <w:rFonts w:ascii="Arial" w:hAnsi="Arial" w:cs="Arial"/>
                <w:b/>
              </w:rPr>
              <w:t xml:space="preserve">Task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9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15996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 w:rsidRPr="0027771C">
              <w:rPr>
                <w:rFonts w:ascii="Arial" w:hAnsi="Arial" w:cs="Arial"/>
                <w:b/>
              </w:rPr>
              <w:t xml:space="preserve">Task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68A04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 w:rsidRPr="0027771C">
              <w:rPr>
                <w:rFonts w:ascii="Arial" w:hAnsi="Arial" w:cs="Arial"/>
                <w:b/>
              </w:rPr>
              <w:t xml:space="preserve">Task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9699D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 w:rsidRPr="0027771C">
              <w:rPr>
                <w:rFonts w:ascii="Arial" w:hAnsi="Arial" w:cs="Arial"/>
                <w:b/>
              </w:rPr>
              <w:t xml:space="preserve">Task 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2558FC" w:rsidRPr="0027771C" w14:paraId="4DA9AC4F" w14:textId="77777777" w:rsidTr="00D32566">
        <w:trPr>
          <w:trHeight w:val="1252"/>
          <w:tblHeader/>
        </w:trPr>
        <w:tc>
          <w:tcPr>
            <w:tcW w:w="13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CFD82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 of task</w:t>
            </w:r>
          </w:p>
        </w:tc>
        <w:tc>
          <w:tcPr>
            <w:tcW w:w="880" w:type="pct"/>
          </w:tcPr>
          <w:p w14:paraId="6B062EDA" w14:textId="77B19DEE" w:rsidR="00F5314C" w:rsidRPr="006A5CD5" w:rsidRDefault="00D32566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Source Analysis </w:t>
            </w:r>
          </w:p>
          <w:p w14:paraId="57F2ECC3" w14:textId="77777777" w:rsidR="00F5314C" w:rsidRDefault="00C22B0B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32566">
              <w:rPr>
                <w:rFonts w:ascii="Arial" w:hAnsi="Arial" w:cs="Arial"/>
              </w:rPr>
              <w:t>ore</w:t>
            </w:r>
          </w:p>
          <w:p w14:paraId="73583CAF" w14:textId="77777777" w:rsidR="00D32566" w:rsidRDefault="00D32566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Power &amp; Authority in the Modern World </w:t>
            </w:r>
          </w:p>
          <w:p w14:paraId="67405E19" w14:textId="27B9E904" w:rsidR="00D32566" w:rsidRPr="006A5CD5" w:rsidRDefault="00D32566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1919 - 1948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7FF30" w14:textId="19A3C342" w:rsidR="005706B0" w:rsidRDefault="00D32566" w:rsidP="00E014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and in class response</w:t>
            </w:r>
          </w:p>
          <w:p w14:paraId="4C61FD64" w14:textId="77777777" w:rsidR="00F5314C" w:rsidRDefault="00D32566" w:rsidP="00570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Study </w:t>
            </w:r>
          </w:p>
          <w:p w14:paraId="244C00A5" w14:textId="1B4656A5" w:rsidR="00D32566" w:rsidRPr="006A5CD5" w:rsidRDefault="00D32566" w:rsidP="00570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Japan </w:t>
            </w:r>
            <w:r>
              <w:rPr>
                <w:rFonts w:ascii="Arial" w:hAnsi="Arial" w:cs="Arial"/>
              </w:rPr>
              <w:br/>
              <w:t>1904 - 1937</w:t>
            </w:r>
          </w:p>
        </w:tc>
        <w:tc>
          <w:tcPr>
            <w:tcW w:w="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17390" w14:textId="22B764E0" w:rsidR="00F5314C" w:rsidRDefault="00D32566" w:rsidP="00D325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Historical Analysis </w:t>
            </w:r>
            <w:r>
              <w:rPr>
                <w:rFonts w:ascii="Arial" w:hAnsi="Arial" w:cs="Arial"/>
                <w:b/>
              </w:rPr>
              <w:br/>
              <w:t>(Hand in task)</w:t>
            </w:r>
          </w:p>
          <w:p w14:paraId="258FF8C5" w14:textId="77777777" w:rsidR="00F5314C" w:rsidRDefault="00D32566" w:rsidP="00F531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Peace and Conflict </w:t>
            </w:r>
          </w:p>
          <w:p w14:paraId="227B28F1" w14:textId="79A0F26D" w:rsidR="00D32566" w:rsidRPr="005706B0" w:rsidRDefault="00D32566" w:rsidP="00F531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Conflict in Europe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E5FEB" w14:textId="77777777" w:rsidR="00F5314C" w:rsidRPr="006A5CD5" w:rsidRDefault="00F5314C" w:rsidP="00886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Trial HSC Exam</w:t>
            </w:r>
          </w:p>
          <w:p w14:paraId="1312A752" w14:textId="77777777" w:rsidR="00F5314C" w:rsidRPr="006A5CD5" w:rsidRDefault="00F5314C" w:rsidP="00886577">
            <w:pPr>
              <w:rPr>
                <w:rFonts w:ascii="Arial" w:hAnsi="Arial" w:cs="Arial"/>
              </w:rPr>
            </w:pPr>
          </w:p>
        </w:tc>
      </w:tr>
      <w:tr w:rsidR="002558FC" w:rsidRPr="0027771C" w14:paraId="4B0D0D40" w14:textId="77777777" w:rsidTr="00D32566">
        <w:trPr>
          <w:trHeight w:val="358"/>
          <w:tblHeader/>
        </w:trPr>
        <w:tc>
          <w:tcPr>
            <w:tcW w:w="13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44365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Timing</w:t>
            </w:r>
          </w:p>
        </w:tc>
        <w:tc>
          <w:tcPr>
            <w:tcW w:w="880" w:type="pct"/>
          </w:tcPr>
          <w:p w14:paraId="32DA345D" w14:textId="13521F62" w:rsidR="00F5314C" w:rsidRPr="009B7B1E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 4, Week </w:t>
            </w:r>
            <w:r w:rsidR="00D32566">
              <w:rPr>
                <w:rFonts w:ascii="Arial" w:hAnsi="Arial" w:cs="Arial"/>
              </w:rPr>
              <w:t>9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78FE0" w14:textId="61863CB8" w:rsidR="00F5314C" w:rsidRPr="009B7B1E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 1, Week </w:t>
            </w:r>
            <w:r w:rsidR="00FE0577">
              <w:rPr>
                <w:rFonts w:ascii="Arial" w:hAnsi="Arial" w:cs="Arial"/>
              </w:rPr>
              <w:t>9</w:t>
            </w:r>
          </w:p>
        </w:tc>
        <w:tc>
          <w:tcPr>
            <w:tcW w:w="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783A4" w14:textId="0C746DDF" w:rsidR="00F5314C" w:rsidRPr="009B7B1E" w:rsidRDefault="00F5314C" w:rsidP="00771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 </w:t>
            </w:r>
            <w:r w:rsidR="00D3256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, Week </w:t>
            </w:r>
            <w:r w:rsidR="00D32566">
              <w:rPr>
                <w:rFonts w:ascii="Arial" w:hAnsi="Arial" w:cs="Arial"/>
              </w:rPr>
              <w:t>6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2052B" w14:textId="77777777" w:rsidR="00F5314C" w:rsidRPr="009B7B1E" w:rsidRDefault="00F5314C" w:rsidP="00771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3, Week 4-5</w:t>
            </w:r>
          </w:p>
        </w:tc>
      </w:tr>
      <w:tr w:rsidR="002558FC" w:rsidRPr="0027771C" w14:paraId="5F14506A" w14:textId="77777777" w:rsidTr="00D32566">
        <w:trPr>
          <w:trHeight w:val="378"/>
          <w:tblHeader/>
        </w:trPr>
        <w:tc>
          <w:tcPr>
            <w:tcW w:w="139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226CB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 assessed</w:t>
            </w:r>
          </w:p>
        </w:tc>
        <w:tc>
          <w:tcPr>
            <w:tcW w:w="880" w:type="pct"/>
          </w:tcPr>
          <w:p w14:paraId="09570BB9" w14:textId="19B4CDE3" w:rsidR="00F5314C" w:rsidRPr="009B7B1E" w:rsidRDefault="00D32566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MH12-3, MH12-5, </w:t>
            </w:r>
            <w:r>
              <w:rPr>
                <w:rFonts w:ascii="Arial" w:hAnsi="Arial" w:cs="Arial"/>
              </w:rPr>
              <w:br/>
              <w:t>MH12-6, MH12-9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960BE" w14:textId="18F302E2" w:rsidR="00F5314C" w:rsidRPr="009B7B1E" w:rsidRDefault="00B63152" w:rsidP="00B41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MH12-1, MH12-2, </w:t>
            </w:r>
            <w:r>
              <w:rPr>
                <w:rFonts w:ascii="Arial" w:hAnsi="Arial" w:cs="Arial"/>
              </w:rPr>
              <w:br/>
              <w:t xml:space="preserve">MH12-3, MH12-5, </w:t>
            </w:r>
            <w:r>
              <w:rPr>
                <w:rFonts w:ascii="Arial" w:hAnsi="Arial" w:cs="Arial"/>
              </w:rPr>
              <w:br/>
              <w:t>MH12-9</w:t>
            </w:r>
          </w:p>
        </w:tc>
        <w:tc>
          <w:tcPr>
            <w:tcW w:w="96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13D21" w14:textId="39A6CF72" w:rsidR="00F5314C" w:rsidRPr="009B7B1E" w:rsidRDefault="00B63152" w:rsidP="0095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MH12-2, MH12-4, MH12-6, MH12-7, MH12-9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2E83D" w14:textId="63157D68" w:rsidR="00F5314C" w:rsidRPr="009B7B1E" w:rsidRDefault="00B63152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MH12-1, MH12-2, MH12-3, MH12-4, MH12-5, MH12-6, MH12-7, MH12-9</w:t>
            </w:r>
          </w:p>
        </w:tc>
      </w:tr>
      <w:tr w:rsidR="002558FC" w:rsidRPr="0027771C" w14:paraId="04B225CA" w14:textId="77777777" w:rsidTr="00D32566">
        <w:trPr>
          <w:trHeight w:val="378"/>
          <w:tblHeader/>
        </w:trPr>
        <w:tc>
          <w:tcPr>
            <w:tcW w:w="1395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DCDB2" w14:textId="77777777" w:rsidR="00F5314C" w:rsidRPr="0027771C" w:rsidRDefault="00F5314C" w:rsidP="00886577">
            <w:pPr>
              <w:rPr>
                <w:rFonts w:ascii="Arial" w:hAnsi="Arial" w:cs="Arial"/>
                <w:b/>
              </w:rPr>
            </w:pPr>
            <w:r w:rsidRPr="0027771C">
              <w:rPr>
                <w:rFonts w:ascii="Arial" w:hAnsi="Arial" w:cs="Arial"/>
                <w:b/>
              </w:rPr>
              <w:t>Compon</w:t>
            </w:r>
            <w:r>
              <w:rPr>
                <w:rFonts w:ascii="Arial" w:hAnsi="Arial" w:cs="Arial"/>
                <w:b/>
              </w:rPr>
              <w:t>en</w:t>
            </w:r>
            <w:r w:rsidRPr="0027771C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605" w:type="pct"/>
            <w:gridSpan w:val="4"/>
            <w:shd w:val="clear" w:color="auto" w:fill="D9D9D9" w:themeFill="background1" w:themeFillShade="D9"/>
          </w:tcPr>
          <w:p w14:paraId="0EA901AE" w14:textId="77777777" w:rsidR="00F5314C" w:rsidRPr="0027771C" w:rsidRDefault="00F5314C" w:rsidP="00CD4132">
            <w:pPr>
              <w:rPr>
                <w:rFonts w:ascii="Arial" w:hAnsi="Arial" w:cs="Arial"/>
              </w:rPr>
            </w:pPr>
            <w:r w:rsidRPr="0027771C">
              <w:rPr>
                <w:rFonts w:ascii="Arial" w:hAnsi="Arial" w:cs="Arial"/>
                <w:b/>
              </w:rPr>
              <w:t>Weighting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2558FC" w:rsidRPr="0027771C" w14:paraId="1EEC88C3" w14:textId="77777777" w:rsidTr="00D32566">
        <w:trPr>
          <w:trHeight w:val="616"/>
        </w:trPr>
        <w:tc>
          <w:tcPr>
            <w:tcW w:w="1395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064FD" w14:textId="77777777" w:rsidR="00F5314C" w:rsidRPr="0027771C" w:rsidRDefault="00F5314C" w:rsidP="00F5314C">
            <w:pPr>
              <w:jc w:val="left"/>
              <w:rPr>
                <w:rFonts w:ascii="Arial" w:hAnsi="Arial" w:cs="Arial"/>
              </w:rPr>
            </w:pPr>
            <w:r w:rsidRPr="000A3913">
              <w:rPr>
                <w:rFonts w:ascii="Arial" w:hAnsi="Arial" w:cs="Arial"/>
              </w:rPr>
              <w:t>Knowledge and understanding of course content</w:t>
            </w:r>
          </w:p>
        </w:tc>
        <w:tc>
          <w:tcPr>
            <w:tcW w:w="880" w:type="pct"/>
            <w:vAlign w:val="center"/>
          </w:tcPr>
          <w:p w14:paraId="2A0F1700" w14:textId="77777777" w:rsidR="00F5314C" w:rsidRPr="0027771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233B8" w14:textId="77777777" w:rsidR="00F5314C" w:rsidRPr="0027771C" w:rsidRDefault="00F5314C" w:rsidP="00886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6CFB8" w14:textId="77777777" w:rsidR="00F5314C" w:rsidRPr="0027771C" w:rsidRDefault="00F5314C" w:rsidP="00886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B9052" w14:textId="4281CC85" w:rsidR="00F5314C" w:rsidRPr="0027771C" w:rsidRDefault="00B63152" w:rsidP="00886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558FC" w:rsidRPr="0027771C" w14:paraId="45AA1EBA" w14:textId="77777777" w:rsidTr="00D32566">
        <w:trPr>
          <w:trHeight w:val="378"/>
        </w:trPr>
        <w:tc>
          <w:tcPr>
            <w:tcW w:w="1395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754B0" w14:textId="6076785F" w:rsidR="00F5314C" w:rsidRPr="0027771C" w:rsidRDefault="00D32566" w:rsidP="00F5314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skills in the analysis and evaluation of sources and interpretations</w:t>
            </w:r>
          </w:p>
        </w:tc>
        <w:tc>
          <w:tcPr>
            <w:tcW w:w="880" w:type="pct"/>
            <w:vAlign w:val="center"/>
          </w:tcPr>
          <w:p w14:paraId="1288D874" w14:textId="77777777" w:rsidR="00F5314C" w:rsidRPr="0027771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49F00" w14:textId="77777777" w:rsidR="00F5314C" w:rsidRPr="0027771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49A11" w14:textId="77777777" w:rsidR="00F5314C" w:rsidRPr="0027771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75A90" w14:textId="77777777" w:rsidR="00F5314C" w:rsidRPr="0027771C" w:rsidRDefault="002558F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558FC" w:rsidRPr="0027771C" w14:paraId="5948991E" w14:textId="77777777" w:rsidTr="00D32566">
        <w:trPr>
          <w:trHeight w:val="616"/>
        </w:trPr>
        <w:tc>
          <w:tcPr>
            <w:tcW w:w="1395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9AC4C" w14:textId="4CD3BB12" w:rsidR="00F5314C" w:rsidRPr="0027771C" w:rsidRDefault="00D32566" w:rsidP="00F5314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Historical inquiry and research </w:t>
            </w:r>
          </w:p>
        </w:tc>
        <w:tc>
          <w:tcPr>
            <w:tcW w:w="880" w:type="pct"/>
            <w:vAlign w:val="center"/>
          </w:tcPr>
          <w:p w14:paraId="3303BA93" w14:textId="382DD8D3" w:rsidR="00F5314C" w:rsidRPr="0027771C" w:rsidRDefault="005706B0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96083" w14:textId="374A7AD3" w:rsidR="00F5314C" w:rsidRPr="0027771C" w:rsidRDefault="005706B0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84387" w14:textId="77777777" w:rsidR="00F5314C" w:rsidRPr="0027771C" w:rsidRDefault="00F5314C" w:rsidP="00E01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365E4" w14:textId="77777777" w:rsidR="00F5314C" w:rsidRPr="0027771C" w:rsidRDefault="00F5314C" w:rsidP="00F5314C">
            <w:pPr>
              <w:rPr>
                <w:rFonts w:ascii="Arial" w:hAnsi="Arial" w:cs="Arial"/>
              </w:rPr>
            </w:pPr>
          </w:p>
        </w:tc>
      </w:tr>
      <w:tr w:rsidR="002558FC" w:rsidRPr="0027771C" w14:paraId="6F7CBB2B" w14:textId="77777777" w:rsidTr="00D32566">
        <w:trPr>
          <w:trHeight w:val="875"/>
        </w:trPr>
        <w:tc>
          <w:tcPr>
            <w:tcW w:w="1395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70411" w14:textId="50A31E7C" w:rsidR="00F5314C" w:rsidRDefault="00F5314C" w:rsidP="00F5314C">
            <w:pPr>
              <w:jc w:val="left"/>
              <w:rPr>
                <w:rFonts w:ascii="Arial" w:hAnsi="Arial" w:cs="Arial"/>
              </w:rPr>
            </w:pPr>
            <w:r w:rsidRPr="000A3913">
              <w:rPr>
                <w:rFonts w:ascii="Arial" w:hAnsi="Arial" w:cs="Arial"/>
              </w:rPr>
              <w:t>Communication of</w:t>
            </w:r>
            <w:r w:rsidR="00C22B0B">
              <w:rPr>
                <w:rFonts w:ascii="Arial" w:hAnsi="Arial" w:cs="Arial"/>
              </w:rPr>
              <w:t xml:space="preserve"> </w:t>
            </w:r>
            <w:r w:rsidR="00D32566">
              <w:rPr>
                <w:rFonts w:ascii="Arial" w:hAnsi="Arial" w:cs="Arial"/>
              </w:rPr>
              <w:t>historical understanding in appropriate terms</w:t>
            </w:r>
          </w:p>
        </w:tc>
        <w:tc>
          <w:tcPr>
            <w:tcW w:w="880" w:type="pct"/>
            <w:vAlign w:val="center"/>
          </w:tcPr>
          <w:p w14:paraId="60D3D6CB" w14:textId="77777777" w:rsidR="00F5314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402B0" w14:textId="1B13CB14" w:rsidR="00F5314C" w:rsidRDefault="00B63152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7E4B6" w14:textId="77777777" w:rsidR="00F5314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1E24F6" w14:textId="77777777" w:rsidR="00F5314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558FC" w:rsidRPr="0027771C" w14:paraId="3BDB2326" w14:textId="77777777" w:rsidTr="00D32566">
        <w:trPr>
          <w:trHeight w:val="358"/>
        </w:trPr>
        <w:tc>
          <w:tcPr>
            <w:tcW w:w="13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55D9B" w14:textId="67568242" w:rsidR="00F5314C" w:rsidRPr="0027771C" w:rsidRDefault="00F5314C" w:rsidP="00886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r w:rsidR="00D32566">
              <w:rPr>
                <w:rFonts w:ascii="Arial" w:hAnsi="Arial" w:cs="Arial"/>
                <w:b/>
              </w:rPr>
              <w:t>100</w:t>
            </w: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80" w:type="pct"/>
            <w:vAlign w:val="center"/>
          </w:tcPr>
          <w:p w14:paraId="7784B5E2" w14:textId="464BE5D3" w:rsidR="00F5314C" w:rsidRPr="009B7B1E" w:rsidRDefault="00F5314C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06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2903E" w14:textId="19F16958" w:rsidR="00F5314C" w:rsidRPr="009B7B1E" w:rsidRDefault="00F5314C" w:rsidP="00886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6315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47F27" w14:textId="77777777" w:rsidR="00F5314C" w:rsidRPr="009B7B1E" w:rsidRDefault="00F5314C" w:rsidP="00886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ED2D6" w14:textId="0E2FE15A" w:rsidR="00F5314C" w:rsidRPr="009B7B1E" w:rsidRDefault="00B63152" w:rsidP="00886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706E1">
              <w:rPr>
                <w:rFonts w:ascii="Arial" w:hAnsi="Arial" w:cs="Arial"/>
                <w:b/>
              </w:rPr>
              <w:t>5</w:t>
            </w:r>
          </w:p>
        </w:tc>
      </w:tr>
    </w:tbl>
    <w:p w14:paraId="6BBF4E48" w14:textId="137A100D" w:rsidR="003B7F8C" w:rsidRPr="00B63152" w:rsidRDefault="00B631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Outcomes</w:t>
      </w:r>
    </w:p>
    <w:p w14:paraId="252B1B91" w14:textId="4A662A94" w:rsidR="003B7F8C" w:rsidRDefault="00B63152">
      <w:pPr>
        <w:rPr>
          <w:rFonts w:ascii="Arial" w:hAnsi="Arial" w:cs="Arial"/>
          <w:sz w:val="24"/>
          <w:szCs w:val="24"/>
        </w:rPr>
      </w:pPr>
      <w:r w:rsidRPr="00B63152">
        <w:rPr>
          <w:rFonts w:ascii="Arial" w:hAnsi="Arial" w:cs="Arial"/>
          <w:b/>
          <w:bCs/>
          <w:sz w:val="24"/>
          <w:szCs w:val="24"/>
        </w:rPr>
        <w:t>MH12-1</w:t>
      </w:r>
      <w:r>
        <w:rPr>
          <w:rFonts w:ascii="Arial" w:hAnsi="Arial" w:cs="Arial"/>
          <w:sz w:val="24"/>
          <w:szCs w:val="24"/>
        </w:rPr>
        <w:t>: A</w:t>
      </w:r>
      <w:r w:rsidRPr="00B63152">
        <w:rPr>
          <w:rFonts w:ascii="Arial" w:hAnsi="Arial" w:cs="Arial"/>
          <w:sz w:val="24"/>
          <w:szCs w:val="24"/>
        </w:rPr>
        <w:t xml:space="preserve">ccounts for the nature of continuity and change in the modern </w:t>
      </w:r>
      <w:proofErr w:type="gramStart"/>
      <w:r w:rsidRPr="00B63152">
        <w:rPr>
          <w:rFonts w:ascii="Arial" w:hAnsi="Arial" w:cs="Arial"/>
          <w:sz w:val="24"/>
          <w:szCs w:val="24"/>
        </w:rPr>
        <w:t>world</w:t>
      </w:r>
      <w:proofErr w:type="gramEnd"/>
    </w:p>
    <w:p w14:paraId="59FD9000" w14:textId="415912D2" w:rsidR="00B63152" w:rsidRDefault="00B631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MH12-2: </w:t>
      </w:r>
      <w:r w:rsidRPr="00B63152">
        <w:rPr>
          <w:rFonts w:ascii="Arial" w:hAnsi="Arial" w:cs="Arial"/>
          <w:sz w:val="24"/>
          <w:szCs w:val="24"/>
        </w:rPr>
        <w:t xml:space="preserve">proposes arguments about the varying causes and effects of events and </w:t>
      </w:r>
      <w:proofErr w:type="gramStart"/>
      <w:r w:rsidRPr="00B63152">
        <w:rPr>
          <w:rFonts w:ascii="Arial" w:hAnsi="Arial" w:cs="Arial"/>
          <w:sz w:val="24"/>
          <w:szCs w:val="24"/>
        </w:rPr>
        <w:t>developments</w:t>
      </w:r>
      <w:proofErr w:type="gramEnd"/>
    </w:p>
    <w:p w14:paraId="0F7C398C" w14:textId="1216D2B9" w:rsidR="00B63152" w:rsidRDefault="00B63152">
      <w:pPr>
        <w:rPr>
          <w:rFonts w:ascii="Arial" w:hAnsi="Arial" w:cs="Arial"/>
          <w:sz w:val="24"/>
          <w:szCs w:val="24"/>
        </w:rPr>
      </w:pPr>
      <w:r w:rsidRPr="00B63152">
        <w:rPr>
          <w:rFonts w:ascii="Arial" w:hAnsi="Arial" w:cs="Arial"/>
          <w:b/>
          <w:bCs/>
          <w:sz w:val="24"/>
          <w:szCs w:val="24"/>
        </w:rPr>
        <w:t>MH12-3:</w:t>
      </w:r>
      <w:r>
        <w:rPr>
          <w:rFonts w:ascii="Arial" w:hAnsi="Arial" w:cs="Arial"/>
          <w:sz w:val="24"/>
          <w:szCs w:val="24"/>
        </w:rPr>
        <w:t xml:space="preserve"> E</w:t>
      </w:r>
      <w:r w:rsidRPr="00B63152">
        <w:rPr>
          <w:rFonts w:ascii="Arial" w:hAnsi="Arial" w:cs="Arial"/>
          <w:sz w:val="24"/>
          <w:szCs w:val="24"/>
        </w:rPr>
        <w:t xml:space="preserve">valuates the role of historical features, individuals, groups and ideas in shaping the </w:t>
      </w:r>
      <w:proofErr w:type="gramStart"/>
      <w:r w:rsidRPr="00B63152">
        <w:rPr>
          <w:rFonts w:ascii="Arial" w:hAnsi="Arial" w:cs="Arial"/>
          <w:sz w:val="24"/>
          <w:szCs w:val="24"/>
        </w:rPr>
        <w:t>past</w:t>
      </w:r>
      <w:proofErr w:type="gramEnd"/>
    </w:p>
    <w:p w14:paraId="33FB6770" w14:textId="64CE64D3" w:rsidR="00B63152" w:rsidRDefault="00B63152">
      <w:pPr>
        <w:rPr>
          <w:rFonts w:ascii="Arial" w:hAnsi="Arial" w:cs="Arial"/>
          <w:sz w:val="24"/>
          <w:szCs w:val="24"/>
        </w:rPr>
      </w:pPr>
      <w:r w:rsidRPr="00B63152">
        <w:rPr>
          <w:rFonts w:ascii="Arial" w:hAnsi="Arial" w:cs="Arial"/>
          <w:b/>
          <w:bCs/>
          <w:sz w:val="24"/>
          <w:szCs w:val="24"/>
        </w:rPr>
        <w:t>MH12-4:</w:t>
      </w:r>
      <w:r>
        <w:rPr>
          <w:rFonts w:ascii="Arial" w:hAnsi="Arial" w:cs="Arial"/>
          <w:sz w:val="24"/>
          <w:szCs w:val="24"/>
        </w:rPr>
        <w:t xml:space="preserve"> A</w:t>
      </w:r>
      <w:r w:rsidRPr="00B63152">
        <w:rPr>
          <w:rFonts w:ascii="Arial" w:hAnsi="Arial" w:cs="Arial"/>
          <w:sz w:val="24"/>
          <w:szCs w:val="24"/>
        </w:rPr>
        <w:t xml:space="preserve">nalyses the different perspectives of individuals and groups in their historical </w:t>
      </w:r>
      <w:proofErr w:type="gramStart"/>
      <w:r w:rsidRPr="00B63152">
        <w:rPr>
          <w:rFonts w:ascii="Arial" w:hAnsi="Arial" w:cs="Arial"/>
          <w:sz w:val="24"/>
          <w:szCs w:val="24"/>
        </w:rPr>
        <w:t>context</w:t>
      </w:r>
      <w:proofErr w:type="gramEnd"/>
    </w:p>
    <w:p w14:paraId="165B3A17" w14:textId="0076EF9A" w:rsidR="00B63152" w:rsidRDefault="00B63152">
      <w:pPr>
        <w:rPr>
          <w:rFonts w:ascii="Arial" w:hAnsi="Arial" w:cs="Arial"/>
          <w:sz w:val="24"/>
          <w:szCs w:val="24"/>
        </w:rPr>
      </w:pPr>
      <w:r w:rsidRPr="00B63152">
        <w:rPr>
          <w:rFonts w:ascii="Arial" w:hAnsi="Arial" w:cs="Arial"/>
          <w:b/>
          <w:bCs/>
          <w:sz w:val="24"/>
          <w:szCs w:val="24"/>
        </w:rPr>
        <w:t>MH12-5:</w:t>
      </w:r>
      <w:r>
        <w:rPr>
          <w:rFonts w:ascii="Arial" w:hAnsi="Arial" w:cs="Arial"/>
          <w:sz w:val="24"/>
          <w:szCs w:val="24"/>
        </w:rPr>
        <w:t xml:space="preserve"> A</w:t>
      </w:r>
      <w:r w:rsidRPr="00B63152">
        <w:rPr>
          <w:rFonts w:ascii="Arial" w:hAnsi="Arial" w:cs="Arial"/>
          <w:sz w:val="24"/>
          <w:szCs w:val="24"/>
        </w:rPr>
        <w:t xml:space="preserve">ssesses the significance of historical features, people, ideas, movements, events and developments of the modern </w:t>
      </w:r>
      <w:proofErr w:type="gramStart"/>
      <w:r w:rsidRPr="00B63152">
        <w:rPr>
          <w:rFonts w:ascii="Arial" w:hAnsi="Arial" w:cs="Arial"/>
          <w:sz w:val="24"/>
          <w:szCs w:val="24"/>
        </w:rPr>
        <w:t>world</w:t>
      </w:r>
      <w:proofErr w:type="gramEnd"/>
    </w:p>
    <w:p w14:paraId="205F62AE" w14:textId="35F0E85F" w:rsidR="00B63152" w:rsidRDefault="00B63152">
      <w:pPr>
        <w:rPr>
          <w:rFonts w:ascii="Arial" w:hAnsi="Arial" w:cs="Arial"/>
          <w:sz w:val="24"/>
          <w:szCs w:val="24"/>
        </w:rPr>
      </w:pPr>
      <w:r w:rsidRPr="00B63152">
        <w:rPr>
          <w:rFonts w:ascii="Arial" w:hAnsi="Arial" w:cs="Arial"/>
          <w:b/>
          <w:bCs/>
          <w:sz w:val="24"/>
          <w:szCs w:val="24"/>
        </w:rPr>
        <w:t>MH12-6:</w:t>
      </w:r>
      <w:r>
        <w:rPr>
          <w:rFonts w:ascii="Arial" w:hAnsi="Arial" w:cs="Arial"/>
          <w:sz w:val="24"/>
          <w:szCs w:val="24"/>
        </w:rPr>
        <w:t xml:space="preserve"> A</w:t>
      </w:r>
      <w:r w:rsidRPr="00B63152">
        <w:rPr>
          <w:rFonts w:ascii="Arial" w:hAnsi="Arial" w:cs="Arial"/>
          <w:sz w:val="24"/>
          <w:szCs w:val="24"/>
        </w:rPr>
        <w:t xml:space="preserve">nalyses and interprets different types of sources for evidence to support an historical account or </w:t>
      </w:r>
      <w:proofErr w:type="gramStart"/>
      <w:r w:rsidRPr="00B63152">
        <w:rPr>
          <w:rFonts w:ascii="Arial" w:hAnsi="Arial" w:cs="Arial"/>
          <w:sz w:val="24"/>
          <w:szCs w:val="24"/>
        </w:rPr>
        <w:t>argument</w:t>
      </w:r>
      <w:proofErr w:type="gramEnd"/>
    </w:p>
    <w:p w14:paraId="68473B68" w14:textId="37682E27" w:rsidR="00B63152" w:rsidRDefault="00B63152">
      <w:pPr>
        <w:rPr>
          <w:rFonts w:ascii="Arial" w:hAnsi="Arial" w:cs="Arial"/>
          <w:sz w:val="24"/>
          <w:szCs w:val="24"/>
        </w:rPr>
      </w:pPr>
      <w:r w:rsidRPr="00B63152">
        <w:rPr>
          <w:rFonts w:ascii="Arial" w:hAnsi="Arial" w:cs="Arial"/>
          <w:b/>
          <w:bCs/>
          <w:sz w:val="24"/>
          <w:szCs w:val="24"/>
        </w:rPr>
        <w:t>MH12-7:</w:t>
      </w:r>
      <w:r>
        <w:rPr>
          <w:rFonts w:ascii="Arial" w:hAnsi="Arial" w:cs="Arial"/>
          <w:sz w:val="24"/>
          <w:szCs w:val="24"/>
        </w:rPr>
        <w:t xml:space="preserve"> D</w:t>
      </w:r>
      <w:r w:rsidRPr="00B63152">
        <w:rPr>
          <w:rFonts w:ascii="Arial" w:hAnsi="Arial" w:cs="Arial"/>
          <w:sz w:val="24"/>
          <w:szCs w:val="24"/>
        </w:rPr>
        <w:t xml:space="preserve">iscusses and evaluates differing interpretations and representations of the </w:t>
      </w:r>
      <w:proofErr w:type="gramStart"/>
      <w:r w:rsidRPr="00B63152">
        <w:rPr>
          <w:rFonts w:ascii="Arial" w:hAnsi="Arial" w:cs="Arial"/>
          <w:sz w:val="24"/>
          <w:szCs w:val="24"/>
        </w:rPr>
        <w:t>past</w:t>
      </w:r>
      <w:proofErr w:type="gramEnd"/>
    </w:p>
    <w:p w14:paraId="34F9E857" w14:textId="0E094D66" w:rsidR="00B63152" w:rsidRDefault="00B63152">
      <w:pPr>
        <w:rPr>
          <w:rFonts w:ascii="Arial" w:hAnsi="Arial" w:cs="Arial"/>
          <w:sz w:val="24"/>
          <w:szCs w:val="24"/>
        </w:rPr>
      </w:pPr>
      <w:r w:rsidRPr="00B63152">
        <w:rPr>
          <w:rFonts w:ascii="Arial" w:hAnsi="Arial" w:cs="Arial"/>
          <w:b/>
          <w:bCs/>
          <w:sz w:val="24"/>
          <w:szCs w:val="24"/>
        </w:rPr>
        <w:t>MH12-8:</w:t>
      </w:r>
      <w:r>
        <w:rPr>
          <w:rFonts w:ascii="Arial" w:hAnsi="Arial" w:cs="Arial"/>
          <w:sz w:val="24"/>
          <w:szCs w:val="24"/>
        </w:rPr>
        <w:t xml:space="preserve"> P</w:t>
      </w:r>
      <w:r w:rsidRPr="00B63152">
        <w:rPr>
          <w:rFonts w:ascii="Arial" w:hAnsi="Arial" w:cs="Arial"/>
          <w:sz w:val="24"/>
          <w:szCs w:val="24"/>
        </w:rPr>
        <w:t xml:space="preserve">lans and conducts historical investigations and presents reasoned conclusions, using relevant evidence from a range of </w:t>
      </w:r>
      <w:proofErr w:type="gramStart"/>
      <w:r w:rsidRPr="00B63152">
        <w:rPr>
          <w:rFonts w:ascii="Arial" w:hAnsi="Arial" w:cs="Arial"/>
          <w:sz w:val="24"/>
          <w:szCs w:val="24"/>
        </w:rPr>
        <w:t>sources</w:t>
      </w:r>
      <w:proofErr w:type="gramEnd"/>
    </w:p>
    <w:p w14:paraId="4150DBED" w14:textId="73689470" w:rsidR="00B63152" w:rsidRPr="00B63152" w:rsidRDefault="00B63152">
      <w:pPr>
        <w:rPr>
          <w:rFonts w:ascii="Arial" w:hAnsi="Arial" w:cs="Arial"/>
          <w:b/>
          <w:bCs/>
          <w:sz w:val="24"/>
          <w:szCs w:val="24"/>
        </w:rPr>
      </w:pPr>
      <w:r w:rsidRPr="00B63152">
        <w:rPr>
          <w:rFonts w:ascii="Arial" w:hAnsi="Arial" w:cs="Arial"/>
          <w:b/>
          <w:bCs/>
          <w:sz w:val="24"/>
          <w:szCs w:val="24"/>
        </w:rPr>
        <w:t>MH12-9:</w:t>
      </w:r>
      <w:r>
        <w:rPr>
          <w:rFonts w:ascii="Arial" w:hAnsi="Arial" w:cs="Arial"/>
          <w:sz w:val="24"/>
          <w:szCs w:val="24"/>
        </w:rPr>
        <w:t xml:space="preserve"> </w:t>
      </w:r>
      <w:r w:rsidRPr="00B63152">
        <w:rPr>
          <w:rFonts w:ascii="Arial" w:hAnsi="Arial" w:cs="Arial"/>
          <w:sz w:val="24"/>
          <w:szCs w:val="24"/>
        </w:rPr>
        <w:t xml:space="preserve">communicates historical understanding, using historical knowledge, concepts and terms, in appropriate and well-structured </w:t>
      </w:r>
      <w:proofErr w:type="gramStart"/>
      <w:r w:rsidRPr="00B63152">
        <w:rPr>
          <w:rFonts w:ascii="Arial" w:hAnsi="Arial" w:cs="Arial"/>
          <w:sz w:val="24"/>
          <w:szCs w:val="24"/>
        </w:rPr>
        <w:t>forms</w:t>
      </w:r>
      <w:proofErr w:type="gramEnd"/>
    </w:p>
    <w:p w14:paraId="2C3144D1" w14:textId="77777777" w:rsidR="00B63152" w:rsidRDefault="00B63152">
      <w:pPr>
        <w:rPr>
          <w:rFonts w:ascii="Arial" w:hAnsi="Arial" w:cs="Arial"/>
          <w:sz w:val="24"/>
          <w:szCs w:val="24"/>
        </w:rPr>
      </w:pPr>
    </w:p>
    <w:p w14:paraId="44473EB4" w14:textId="0E13748B" w:rsidR="00B63152" w:rsidRPr="004D0185" w:rsidRDefault="00B63152">
      <w:pPr>
        <w:rPr>
          <w:rFonts w:ascii="Arial" w:hAnsi="Arial" w:cs="Arial"/>
          <w:sz w:val="24"/>
          <w:szCs w:val="24"/>
        </w:rPr>
      </w:pPr>
    </w:p>
    <w:sectPr w:rsidR="00B63152" w:rsidRPr="004D0185" w:rsidSect="003706E1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09"/>
    <w:rsid w:val="000A04C7"/>
    <w:rsid w:val="000B6903"/>
    <w:rsid w:val="000C07F1"/>
    <w:rsid w:val="00114E16"/>
    <w:rsid w:val="00117893"/>
    <w:rsid w:val="002558FC"/>
    <w:rsid w:val="0028551E"/>
    <w:rsid w:val="00287FC5"/>
    <w:rsid w:val="002B0809"/>
    <w:rsid w:val="002E2F66"/>
    <w:rsid w:val="003706E1"/>
    <w:rsid w:val="003B6EE3"/>
    <w:rsid w:val="003B7F8C"/>
    <w:rsid w:val="003C20F9"/>
    <w:rsid w:val="0047644D"/>
    <w:rsid w:val="004D0185"/>
    <w:rsid w:val="005706B0"/>
    <w:rsid w:val="005929A8"/>
    <w:rsid w:val="005D59E2"/>
    <w:rsid w:val="006A5CD5"/>
    <w:rsid w:val="006B01E0"/>
    <w:rsid w:val="006B58EB"/>
    <w:rsid w:val="006B5EEC"/>
    <w:rsid w:val="00712599"/>
    <w:rsid w:val="00771DF0"/>
    <w:rsid w:val="0080319C"/>
    <w:rsid w:val="00886577"/>
    <w:rsid w:val="008F7575"/>
    <w:rsid w:val="00942DF0"/>
    <w:rsid w:val="0095280A"/>
    <w:rsid w:val="009A2570"/>
    <w:rsid w:val="009A3F0D"/>
    <w:rsid w:val="009B7B1E"/>
    <w:rsid w:val="009E2C18"/>
    <w:rsid w:val="00A22E10"/>
    <w:rsid w:val="00B41AAD"/>
    <w:rsid w:val="00B63152"/>
    <w:rsid w:val="00BC254C"/>
    <w:rsid w:val="00C22B0B"/>
    <w:rsid w:val="00C32B50"/>
    <w:rsid w:val="00C67A16"/>
    <w:rsid w:val="00C762A6"/>
    <w:rsid w:val="00CD4132"/>
    <w:rsid w:val="00D15DB8"/>
    <w:rsid w:val="00D32566"/>
    <w:rsid w:val="00D7028E"/>
    <w:rsid w:val="00E014E8"/>
    <w:rsid w:val="00E01B12"/>
    <w:rsid w:val="00F131D9"/>
    <w:rsid w:val="00F5314C"/>
    <w:rsid w:val="00F53C9F"/>
    <w:rsid w:val="00FD383D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B9DA1"/>
  <w15:docId w15:val="{DFA76DF2-04C4-8045-B1BC-02D8983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809"/>
    <w:pPr>
      <w:spacing w:before="120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E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E3"/>
    <w:rPr>
      <w:rFonts w:ascii="Lucida Grande" w:hAnsi="Lucida Grande" w:cs="Lucida Grande"/>
      <w:sz w:val="18"/>
      <w:szCs w:val="18"/>
    </w:rPr>
  </w:style>
  <w:style w:type="paragraph" w:customStyle="1" w:styleId="Bullett3">
    <w:name w:val="Bullett 3"/>
    <w:rsid w:val="003B7F8C"/>
    <w:pPr>
      <w:spacing w:before="56" w:after="0" w:line="240" w:lineRule="auto"/>
      <w:ind w:left="566" w:hanging="567"/>
    </w:pPr>
    <w:rPr>
      <w:rFonts w:ascii="Arial" w:eastAsia="Times New Roman" w:hAnsi="Arial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Assessment Schedule - Geography Year 12</vt:lpstr>
    </vt:vector>
  </TitlesOfParts>
  <Company>NSW Education Standards Authority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Assessment Schedule - Geography Year 12</dc:title>
  <dc:creator>NSW Education Standards Authority</dc:creator>
  <cp:lastModifiedBy>Norm Cowan</cp:lastModifiedBy>
  <cp:revision>3</cp:revision>
  <cp:lastPrinted>2017-03-20T00:16:00Z</cp:lastPrinted>
  <dcterms:created xsi:type="dcterms:W3CDTF">2023-09-14T03:19:00Z</dcterms:created>
  <dcterms:modified xsi:type="dcterms:W3CDTF">2023-09-14T03:21:00Z</dcterms:modified>
</cp:coreProperties>
</file>