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DFBD" w14:textId="3187E46C" w:rsidR="00E078CF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Year</w:t>
      </w:r>
      <w:r w:rsidR="00DC4D76" w:rsidRPr="00DC4D76">
        <w:rPr>
          <w:rFonts w:ascii="Arial" w:hAnsi="Arial" w:cs="Arial"/>
          <w:b/>
          <w:sz w:val="24"/>
          <w:szCs w:val="24"/>
        </w:rPr>
        <w:t xml:space="preserve"> </w:t>
      </w:r>
      <w:r w:rsidR="00E078CF">
        <w:rPr>
          <w:rFonts w:ascii="Arial" w:hAnsi="Arial" w:cs="Arial"/>
          <w:b/>
          <w:sz w:val="24"/>
          <w:szCs w:val="24"/>
        </w:rPr>
        <w:t xml:space="preserve">11 </w:t>
      </w:r>
      <w:r w:rsidR="00615E0B">
        <w:rPr>
          <w:rFonts w:ascii="Arial" w:hAnsi="Arial" w:cs="Arial"/>
          <w:b/>
          <w:sz w:val="24"/>
          <w:szCs w:val="24"/>
        </w:rPr>
        <w:t>Design and Technology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  <w:r w:rsidR="004A1BBA" w:rsidRPr="00DC4D76">
        <w:rPr>
          <w:rFonts w:ascii="Arial" w:hAnsi="Arial" w:cs="Arial"/>
          <w:b/>
          <w:sz w:val="24"/>
          <w:szCs w:val="24"/>
        </w:rPr>
        <w:t xml:space="preserve">   </w:t>
      </w:r>
      <w:r w:rsidRPr="00DC4D76">
        <w:rPr>
          <w:rFonts w:ascii="Arial" w:hAnsi="Arial" w:cs="Arial"/>
          <w:b/>
          <w:sz w:val="24"/>
          <w:szCs w:val="24"/>
        </w:rPr>
        <w:t xml:space="preserve"> </w:t>
      </w:r>
    </w:p>
    <w:p w14:paraId="728516A7" w14:textId="68613CF8" w:rsidR="00511E82" w:rsidRPr="00DC4D76" w:rsidRDefault="00511E82" w:rsidP="00511E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4D76">
        <w:rPr>
          <w:rFonts w:ascii="Arial" w:hAnsi="Arial" w:cs="Arial"/>
          <w:b/>
          <w:sz w:val="24"/>
          <w:szCs w:val="24"/>
        </w:rPr>
        <w:t>ASSESSMENT SCHEDULE 202</w:t>
      </w:r>
      <w:r w:rsidR="007D17E3">
        <w:rPr>
          <w:rFonts w:ascii="Arial" w:hAnsi="Arial" w:cs="Arial"/>
          <w:b/>
          <w:sz w:val="24"/>
          <w:szCs w:val="24"/>
        </w:rPr>
        <w:t>4</w:t>
      </w:r>
    </w:p>
    <w:p w14:paraId="76C307A4" w14:textId="77777777" w:rsidR="00511E82" w:rsidRPr="006477BC" w:rsidRDefault="00511E82" w:rsidP="00511E82">
      <w:pPr>
        <w:jc w:val="center"/>
        <w:rPr>
          <w:rFonts w:ascii="Arial" w:hAnsi="Arial" w:cs="Arial"/>
          <w:b/>
          <w:i/>
        </w:rPr>
      </w:pPr>
    </w:p>
    <w:tbl>
      <w:tblPr>
        <w:tblW w:w="107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6"/>
        <w:gridCol w:w="2334"/>
        <w:gridCol w:w="2335"/>
        <w:gridCol w:w="2335"/>
        <w:gridCol w:w="1365"/>
      </w:tblGrid>
      <w:tr w:rsidR="0045743A" w:rsidRPr="006477BC" w14:paraId="0379B036" w14:textId="77777777" w:rsidTr="0045743A">
        <w:tc>
          <w:tcPr>
            <w:tcW w:w="241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90BE6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number</w:t>
            </w:r>
          </w:p>
        </w:tc>
        <w:tc>
          <w:tcPr>
            <w:tcW w:w="2334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A50FD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1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2035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2</w:t>
            </w:r>
          </w:p>
        </w:tc>
        <w:tc>
          <w:tcPr>
            <w:tcW w:w="2335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877E5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3</w:t>
            </w:r>
          </w:p>
          <w:p w14:paraId="7026F702" w14:textId="5584EEC2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Task 4</w:t>
            </w:r>
          </w:p>
        </w:tc>
        <w:tc>
          <w:tcPr>
            <w:tcW w:w="136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02C3" w14:textId="77777777" w:rsidR="0045743A" w:rsidRPr="00DC4D76" w:rsidRDefault="0045743A" w:rsidP="00FF06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592" w:rsidRPr="006477BC" w14:paraId="54099D89" w14:textId="77777777" w:rsidTr="00E43D5D">
        <w:trPr>
          <w:trHeight w:val="263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69B206" w14:textId="77777777" w:rsidR="00CE6592" w:rsidRPr="00DC4D76" w:rsidRDefault="00CE6592" w:rsidP="00CE65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Nature of task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3D246" w14:textId="34F5BFA9" w:rsidR="00CE6592" w:rsidRPr="0045743A" w:rsidRDefault="00CE6592" w:rsidP="00CE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Designer Case Study and Mini Project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14316" w14:textId="26D47CC1" w:rsidR="00CE6592" w:rsidRPr="00A5120E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Preliminary Project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F2882" w14:textId="40C2C7B0" w:rsidR="00CE6592" w:rsidRPr="00A5120E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Yearly Examination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1E276" w14:textId="77777777" w:rsidR="00CE6592" w:rsidRPr="00DC4D76" w:rsidRDefault="00CE6592" w:rsidP="00CE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592" w:rsidRPr="006477BC" w14:paraId="424F8E87" w14:textId="77777777" w:rsidTr="00E43D5D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D745A" w14:textId="7844C1FD" w:rsidR="00CE6592" w:rsidRPr="00DC4D76" w:rsidRDefault="00CE6592" w:rsidP="00CE65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83325" w14:textId="6929DE6E" w:rsidR="00CE6592" w:rsidRPr="00DC4D76" w:rsidRDefault="00CE6592" w:rsidP="00CE65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2, Week 3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A7A07" w14:textId="6E47A159" w:rsidR="00CE6592" w:rsidRPr="00DC4D76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3, Week 5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37275" w14:textId="6F18F3FC" w:rsidR="00CE6592" w:rsidRPr="00DC4D76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3, Weeks 9-10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B004" w14:textId="77777777" w:rsidR="00CE6592" w:rsidRPr="00DC4D76" w:rsidRDefault="00CE6592" w:rsidP="00CE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6592" w:rsidRPr="006477BC" w14:paraId="2D01BACD" w14:textId="77777777" w:rsidTr="0045743A">
        <w:tc>
          <w:tcPr>
            <w:tcW w:w="24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B9B4D" w14:textId="36CF4DEC" w:rsidR="00CE6592" w:rsidRPr="00DC4D76" w:rsidRDefault="00CE6592" w:rsidP="00CE65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Outcomes assessed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E890F" w14:textId="781A1E76" w:rsidR="00CE6592" w:rsidRPr="00DC4D76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P1.1, P2.1, P2.2, P6.1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5FEA4" w14:textId="7ADC3997" w:rsidR="00CE6592" w:rsidRPr="00DC4D76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P3.1, P4.1, P4.2, P4.3, P5.1, P5.2, P5.3, P6.2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92607" w14:textId="52748B55" w:rsidR="00CE6592" w:rsidRPr="00DC4D76" w:rsidRDefault="00CE6592" w:rsidP="00CE659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P1.1, P2.2, P5.1, P5.2, P5.3</w:t>
            </w:r>
          </w:p>
        </w:tc>
        <w:tc>
          <w:tcPr>
            <w:tcW w:w="136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BA73" w14:textId="77777777" w:rsidR="00CE6592" w:rsidRPr="00DC4D76" w:rsidRDefault="00CE6592" w:rsidP="00CE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77BC" w:rsidRPr="006477BC" w14:paraId="60E81E1B" w14:textId="77777777" w:rsidTr="00B44CCE">
        <w:tc>
          <w:tcPr>
            <w:tcW w:w="2416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808F7" w14:textId="7A4E1E29" w:rsidR="006477BC" w:rsidRPr="00DC4D76" w:rsidRDefault="006477BC" w:rsidP="006477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Components</w:t>
            </w:r>
          </w:p>
        </w:tc>
        <w:tc>
          <w:tcPr>
            <w:tcW w:w="8369" w:type="dxa"/>
            <w:gridSpan w:val="4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A082B" w14:textId="0E2F405E" w:rsidR="006477BC" w:rsidRPr="00DC4D76" w:rsidRDefault="006477BC" w:rsidP="00647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4D76">
              <w:rPr>
                <w:rFonts w:ascii="Arial" w:eastAsia="Arial" w:hAnsi="Arial" w:cs="Arial"/>
                <w:b/>
                <w:sz w:val="20"/>
                <w:szCs w:val="20"/>
              </w:rPr>
              <w:t>Weighting %</w:t>
            </w:r>
          </w:p>
        </w:tc>
      </w:tr>
      <w:tr w:rsidR="00575C04" w:rsidRPr="006477BC" w14:paraId="7F38CF97" w14:textId="77777777" w:rsidTr="001D6D39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177A7" w14:textId="1635A4E2" w:rsidR="00575C04" w:rsidRPr="00E93708" w:rsidRDefault="00575C04" w:rsidP="00575C04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course content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05384" w14:textId="4D60526F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A709ED6" w14:textId="60BD4688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AF82D91" w14:textId="52232851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DF8DCBA" w14:textId="7470A123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575C04" w:rsidRPr="006477BC" w14:paraId="58EDCD41" w14:textId="77777777" w:rsidTr="001D6D39">
        <w:trPr>
          <w:trHeight w:val="360"/>
        </w:trPr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B394" w14:textId="576722AB" w:rsidR="00575C04" w:rsidRPr="00E93708" w:rsidRDefault="00575C04" w:rsidP="00575C04">
            <w:pPr>
              <w:spacing w:before="120" w:after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skills in designing, managing, producing and evaluating design projects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9C167" w14:textId="5082F28C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0D3BB3" w14:textId="6DE504E1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7140C21" w14:textId="3E3AE65F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22463F" w14:textId="6A7B8B4A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575C04" w:rsidRPr="006477BC" w14:paraId="1C88FBA3" w14:textId="77777777" w:rsidTr="001D6D39">
        <w:tc>
          <w:tcPr>
            <w:tcW w:w="2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9C4E9" w14:textId="086A033E" w:rsidR="00575C04" w:rsidRPr="0009282E" w:rsidRDefault="00575C04" w:rsidP="00575C0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%</w:t>
            </w:r>
          </w:p>
        </w:tc>
        <w:tc>
          <w:tcPr>
            <w:tcW w:w="23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402C1" w14:textId="51627BFC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A6415" w14:textId="5E561600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44820" w14:textId="624794BD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FCFF0" w14:textId="07EB43F2" w:rsidR="00575C04" w:rsidRPr="0009282E" w:rsidRDefault="00575C04" w:rsidP="00575C0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4E2A60B3" w14:textId="77777777" w:rsidR="00511E82" w:rsidRPr="006477BC" w:rsidRDefault="00511E82" w:rsidP="00511E82">
      <w:pPr>
        <w:spacing w:after="0" w:line="240" w:lineRule="auto"/>
        <w:rPr>
          <w:rFonts w:ascii="Arial" w:eastAsia="Arial" w:hAnsi="Arial" w:cs="Arial"/>
          <w:b/>
        </w:rPr>
      </w:pPr>
    </w:p>
    <w:p w14:paraId="6090591E" w14:textId="0FD83950" w:rsidR="00511E82" w:rsidRDefault="0078489D" w:rsidP="00DD39A4">
      <w:p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Outcomes</w:t>
      </w:r>
      <w:r w:rsidR="00E15B02" w:rsidRPr="00841551">
        <w:rPr>
          <w:rFonts w:ascii="Arial" w:hAnsi="Arial" w:cs="Arial"/>
          <w:b/>
          <w:bCs/>
        </w:rPr>
        <w:t>:</w:t>
      </w:r>
    </w:p>
    <w:p w14:paraId="09D8FF23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P1.1</w:t>
      </w:r>
      <w:r w:rsidRPr="009A70AF">
        <w:rPr>
          <w:rFonts w:ascii="Arial" w:hAnsi="Arial" w:cs="Arial"/>
          <w:b/>
          <w:bCs/>
        </w:rPr>
        <w:tab/>
        <w:t>examines design theory and practice, and considers the factors affecting designing and producing in design projects</w:t>
      </w:r>
    </w:p>
    <w:p w14:paraId="64C0A453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P2.1</w:t>
      </w:r>
      <w:r w:rsidRPr="009A70AF">
        <w:rPr>
          <w:rFonts w:ascii="Arial" w:hAnsi="Arial" w:cs="Arial"/>
          <w:b/>
          <w:bCs/>
        </w:rPr>
        <w:tab/>
        <w:t>identifies design and production processes in domestic, community, industrial and commercial settings</w:t>
      </w:r>
    </w:p>
    <w:p w14:paraId="4D6CF059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P2.2</w:t>
      </w:r>
      <w:r w:rsidRPr="009A70AF">
        <w:rPr>
          <w:rFonts w:ascii="Arial" w:hAnsi="Arial" w:cs="Arial"/>
          <w:b/>
          <w:bCs/>
        </w:rPr>
        <w:tab/>
        <w:t>explains the impact of a range of design and technology activities on the individual, society and the environment through the development of projects</w:t>
      </w:r>
    </w:p>
    <w:p w14:paraId="674D6B42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P3.1</w:t>
      </w:r>
      <w:r w:rsidRPr="009A70AF">
        <w:rPr>
          <w:rFonts w:ascii="Arial" w:hAnsi="Arial" w:cs="Arial"/>
          <w:b/>
          <w:bCs/>
        </w:rPr>
        <w:tab/>
        <w:t>investigates and experiments with techniques in creative and collaborative approaches in designing and producing</w:t>
      </w:r>
    </w:p>
    <w:p w14:paraId="2018B685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P4.1</w:t>
      </w:r>
      <w:r w:rsidRPr="009A70AF">
        <w:rPr>
          <w:rFonts w:ascii="Arial" w:hAnsi="Arial" w:cs="Arial"/>
          <w:b/>
          <w:bCs/>
        </w:rPr>
        <w:tab/>
        <w:t>uses design processes in the development and production of design solutions to meet identified needs and opportunities</w:t>
      </w:r>
    </w:p>
    <w:p w14:paraId="6F1EC33C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P4.2</w:t>
      </w:r>
      <w:r w:rsidRPr="009A70AF">
        <w:rPr>
          <w:rFonts w:ascii="Arial" w:hAnsi="Arial" w:cs="Arial"/>
          <w:b/>
          <w:bCs/>
        </w:rPr>
        <w:tab/>
        <w:t>uses resources effectively and safely in the development and production of design solutions</w:t>
      </w:r>
    </w:p>
    <w:p w14:paraId="0A34DA79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P4.3</w:t>
      </w:r>
      <w:r w:rsidRPr="009A70AF">
        <w:rPr>
          <w:rFonts w:ascii="Arial" w:hAnsi="Arial" w:cs="Arial"/>
          <w:b/>
          <w:bCs/>
        </w:rPr>
        <w:tab/>
        <w:t xml:space="preserve">evaluates the processes and outcomes of designing and producing </w:t>
      </w:r>
    </w:p>
    <w:p w14:paraId="28AE093C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P5.1</w:t>
      </w:r>
      <w:r w:rsidRPr="009A70AF">
        <w:rPr>
          <w:rFonts w:ascii="Arial" w:hAnsi="Arial" w:cs="Arial"/>
          <w:b/>
          <w:bCs/>
        </w:rPr>
        <w:tab/>
        <w:t>uses a variety of management techniques and tools to develop design projects</w:t>
      </w:r>
    </w:p>
    <w:p w14:paraId="37A4FBE5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P5.2</w:t>
      </w:r>
      <w:r w:rsidRPr="009A70AF">
        <w:rPr>
          <w:rFonts w:ascii="Arial" w:hAnsi="Arial" w:cs="Arial"/>
          <w:b/>
          <w:bCs/>
        </w:rPr>
        <w:tab/>
        <w:t>communicates ideas and solutions using a range of techniques</w:t>
      </w:r>
    </w:p>
    <w:p w14:paraId="4F604367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P5.3</w:t>
      </w:r>
      <w:r w:rsidRPr="009A70AF">
        <w:rPr>
          <w:rFonts w:ascii="Arial" w:hAnsi="Arial" w:cs="Arial"/>
          <w:b/>
          <w:bCs/>
        </w:rPr>
        <w:tab/>
        <w:t>uses a variety of research methods to inform the development and modification of design ideas</w:t>
      </w:r>
    </w:p>
    <w:p w14:paraId="3B069DA3" w14:textId="77777777" w:rsidR="009A70AF" w:rsidRPr="009A70AF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P6.1</w:t>
      </w:r>
      <w:r w:rsidRPr="009A70AF">
        <w:rPr>
          <w:rFonts w:ascii="Arial" w:hAnsi="Arial" w:cs="Arial"/>
          <w:b/>
          <w:bCs/>
        </w:rPr>
        <w:tab/>
        <w:t>investigates a range of manufacturing and production processes and relates these to aspects of design projects</w:t>
      </w:r>
    </w:p>
    <w:p w14:paraId="34B7B650" w14:textId="07DA3A2E" w:rsidR="00106230" w:rsidRDefault="009A70AF" w:rsidP="009A70AF">
      <w:pPr>
        <w:spacing w:after="0"/>
        <w:ind w:left="567" w:hanging="567"/>
        <w:rPr>
          <w:rFonts w:ascii="Arial" w:hAnsi="Arial" w:cs="Arial"/>
          <w:b/>
          <w:bCs/>
        </w:rPr>
      </w:pPr>
      <w:r w:rsidRPr="009A70AF">
        <w:rPr>
          <w:rFonts w:ascii="Arial" w:hAnsi="Arial" w:cs="Arial"/>
          <w:b/>
          <w:bCs/>
        </w:rPr>
        <w:t>P6.2</w:t>
      </w:r>
      <w:r w:rsidRPr="009A70AF">
        <w:rPr>
          <w:rFonts w:ascii="Arial" w:hAnsi="Arial" w:cs="Arial"/>
          <w:b/>
          <w:bCs/>
        </w:rPr>
        <w:tab/>
        <w:t>evaluates and uses computer-based technologies in designing and producing</w:t>
      </w:r>
    </w:p>
    <w:sectPr w:rsidR="0010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2"/>
    <w:rsid w:val="00074F53"/>
    <w:rsid w:val="0009282E"/>
    <w:rsid w:val="000C1F2B"/>
    <w:rsid w:val="00106230"/>
    <w:rsid w:val="002D3B8D"/>
    <w:rsid w:val="003B0A82"/>
    <w:rsid w:val="003C0904"/>
    <w:rsid w:val="004049D1"/>
    <w:rsid w:val="00427B26"/>
    <w:rsid w:val="00451FA3"/>
    <w:rsid w:val="00454DE7"/>
    <w:rsid w:val="0045743A"/>
    <w:rsid w:val="004A1BBA"/>
    <w:rsid w:val="00511E82"/>
    <w:rsid w:val="00575C04"/>
    <w:rsid w:val="005E7CC4"/>
    <w:rsid w:val="00600BBC"/>
    <w:rsid w:val="00615E0B"/>
    <w:rsid w:val="0064589F"/>
    <w:rsid w:val="006477BC"/>
    <w:rsid w:val="006510B3"/>
    <w:rsid w:val="00753FFE"/>
    <w:rsid w:val="0078489D"/>
    <w:rsid w:val="007D17E3"/>
    <w:rsid w:val="00804E34"/>
    <w:rsid w:val="00841551"/>
    <w:rsid w:val="00855F90"/>
    <w:rsid w:val="009A70AF"/>
    <w:rsid w:val="00A04DBB"/>
    <w:rsid w:val="00A45FB4"/>
    <w:rsid w:val="00A5080D"/>
    <w:rsid w:val="00A5120E"/>
    <w:rsid w:val="00AA194C"/>
    <w:rsid w:val="00AD7DEC"/>
    <w:rsid w:val="00AF40F6"/>
    <w:rsid w:val="00B5348D"/>
    <w:rsid w:val="00B92922"/>
    <w:rsid w:val="00CE6592"/>
    <w:rsid w:val="00D07813"/>
    <w:rsid w:val="00D36FE2"/>
    <w:rsid w:val="00DC4D76"/>
    <w:rsid w:val="00DC7BEF"/>
    <w:rsid w:val="00DD39A4"/>
    <w:rsid w:val="00E078CF"/>
    <w:rsid w:val="00E15AE7"/>
    <w:rsid w:val="00E15B02"/>
    <w:rsid w:val="00E576E6"/>
    <w:rsid w:val="00E93708"/>
    <w:rsid w:val="00EA1517"/>
    <w:rsid w:val="00F02BA6"/>
    <w:rsid w:val="00F17831"/>
    <w:rsid w:val="00FA2E83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F7E"/>
  <w15:chartTrackingRefBased/>
  <w15:docId w15:val="{B723CA8C-47C7-4A31-A498-0E850EF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82"/>
    <w:rPr>
      <w:rFonts w:ascii="Calibri" w:eastAsia="Calibri" w:hAnsi="Calibri" w:cs="Calibri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E82"/>
    <w:pPr>
      <w:keepNext/>
      <w:keepLines/>
      <w:spacing w:before="220" w:after="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E82"/>
    <w:rPr>
      <w:rFonts w:ascii="Calibri" w:eastAsia="Calibri" w:hAnsi="Calibri" w:cs="Calibri"/>
      <w:b/>
      <w:lang w:eastAsia="en-AU"/>
    </w:rPr>
  </w:style>
  <w:style w:type="paragraph" w:customStyle="1" w:styleId="OUTCOMES">
    <w:name w:val="OUTCOMES"/>
    <w:basedOn w:val="Normal"/>
    <w:qFormat/>
    <w:rsid w:val="00106230"/>
    <w:pPr>
      <w:spacing w:before="60" w:after="60" w:line="240" w:lineRule="auto"/>
      <w:ind w:left="516" w:hanging="516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Millar (Helen Barby Millar)</dc:creator>
  <cp:keywords/>
  <dc:description/>
  <cp:lastModifiedBy>Matthew Carrig</cp:lastModifiedBy>
  <cp:revision>51</cp:revision>
  <dcterms:created xsi:type="dcterms:W3CDTF">2023-11-20T03:23:00Z</dcterms:created>
  <dcterms:modified xsi:type="dcterms:W3CDTF">2023-11-20T06:14:00Z</dcterms:modified>
</cp:coreProperties>
</file>